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780F" w14:textId="066DA351" w:rsidR="005A34AD" w:rsidRPr="0006150C" w:rsidRDefault="002E7E2E" w:rsidP="0006150C">
      <w:pPr>
        <w:jc w:val="center"/>
        <w:rPr>
          <w:rFonts w:ascii="Times New Roman" w:hAnsi="Times New Roman" w:cs="Times New Roman"/>
          <w:b/>
          <w:bCs/>
          <w:sz w:val="24"/>
          <w:szCs w:val="24"/>
        </w:rPr>
      </w:pPr>
      <w:r w:rsidRPr="0006150C">
        <w:rPr>
          <w:rFonts w:ascii="Times New Roman" w:hAnsi="Times New Roman" w:cs="Times New Roman"/>
          <w:b/>
          <w:bCs/>
          <w:sz w:val="24"/>
          <w:szCs w:val="24"/>
        </w:rPr>
        <w:t>Potrzeby czytelnicze, a dojrzałość czytelnicza</w:t>
      </w:r>
    </w:p>
    <w:p w14:paraId="34DED261" w14:textId="77777777" w:rsidR="002E7E2E" w:rsidRDefault="002E7E2E">
      <w:pPr>
        <w:rPr>
          <w:rFonts w:ascii="Times New Roman" w:hAnsi="Times New Roman" w:cs="Times New Roman"/>
        </w:rPr>
      </w:pPr>
    </w:p>
    <w:p w14:paraId="3733041E" w14:textId="6FF222AD" w:rsidR="002E7E2E" w:rsidRPr="0006150C" w:rsidRDefault="002E7E2E" w:rsidP="0006150C">
      <w:pPr>
        <w:jc w:val="both"/>
        <w:rPr>
          <w:rFonts w:ascii="Times New Roman" w:hAnsi="Times New Roman" w:cs="Times New Roman"/>
          <w:sz w:val="24"/>
          <w:szCs w:val="24"/>
        </w:rPr>
      </w:pPr>
      <w:r>
        <w:rPr>
          <w:rFonts w:ascii="Times New Roman" w:hAnsi="Times New Roman" w:cs="Times New Roman"/>
        </w:rPr>
        <w:tab/>
      </w:r>
      <w:r w:rsidRPr="0006150C">
        <w:rPr>
          <w:rFonts w:ascii="Times New Roman" w:hAnsi="Times New Roman" w:cs="Times New Roman"/>
          <w:sz w:val="24"/>
          <w:szCs w:val="24"/>
        </w:rPr>
        <w:t xml:space="preserve">Potrzeba dotyczy tego co jest człowiekowi niezbędne, aby istniał jako organizm </w:t>
      </w:r>
      <w:r w:rsidR="0006150C">
        <w:rPr>
          <w:rFonts w:ascii="Times New Roman" w:hAnsi="Times New Roman" w:cs="Times New Roman"/>
          <w:sz w:val="24"/>
          <w:szCs w:val="24"/>
        </w:rPr>
        <w:br/>
      </w:r>
      <w:r w:rsidRPr="0006150C">
        <w:rPr>
          <w:rFonts w:ascii="Times New Roman" w:hAnsi="Times New Roman" w:cs="Times New Roman"/>
          <w:sz w:val="24"/>
          <w:szCs w:val="24"/>
        </w:rPr>
        <w:t>i rozwijał się jako osoba, tkwi wewnątrz jego natury i popycha go do działania. „Mechanizm kształtowania się potrzeb polega na nadawaniu znaczeń (wartości) przedmiotem (sytuacjom, formom aktywności), dzięki czemu stają się one celem dążeń”</w:t>
      </w:r>
      <w:r w:rsidRPr="0006150C">
        <w:rPr>
          <w:rStyle w:val="Odwoanieprzypisudolnego"/>
          <w:rFonts w:ascii="Times New Roman" w:hAnsi="Times New Roman" w:cs="Times New Roman"/>
          <w:sz w:val="24"/>
          <w:szCs w:val="24"/>
        </w:rPr>
        <w:footnoteReference w:id="1"/>
      </w:r>
      <w:r w:rsidRPr="0006150C">
        <w:rPr>
          <w:rFonts w:ascii="Times New Roman" w:hAnsi="Times New Roman" w:cs="Times New Roman"/>
          <w:sz w:val="24"/>
          <w:szCs w:val="24"/>
        </w:rPr>
        <w:t xml:space="preserve">. Jak już wspomniano, </w:t>
      </w:r>
      <w:r w:rsidR="0006150C">
        <w:rPr>
          <w:rFonts w:ascii="Times New Roman" w:hAnsi="Times New Roman" w:cs="Times New Roman"/>
          <w:sz w:val="24"/>
          <w:szCs w:val="24"/>
        </w:rPr>
        <w:br/>
      </w:r>
      <w:r w:rsidRPr="0006150C">
        <w:rPr>
          <w:rFonts w:ascii="Times New Roman" w:hAnsi="Times New Roman" w:cs="Times New Roman"/>
          <w:sz w:val="24"/>
          <w:szCs w:val="24"/>
        </w:rPr>
        <w:t>„we wczesnym okresie życia dziecko nie przejawia samoistnych potrzeb czytelniczych”</w:t>
      </w:r>
      <w:r w:rsidRPr="0006150C">
        <w:rPr>
          <w:rStyle w:val="Odwoanieprzypisudolnego"/>
          <w:rFonts w:ascii="Times New Roman" w:hAnsi="Times New Roman" w:cs="Times New Roman"/>
          <w:sz w:val="24"/>
          <w:szCs w:val="24"/>
        </w:rPr>
        <w:footnoteReference w:id="2"/>
      </w:r>
      <w:r w:rsidRPr="0006150C">
        <w:rPr>
          <w:rFonts w:ascii="Times New Roman" w:hAnsi="Times New Roman" w:cs="Times New Roman"/>
          <w:sz w:val="24"/>
          <w:szCs w:val="24"/>
        </w:rPr>
        <w:t xml:space="preserve">. </w:t>
      </w:r>
      <w:r w:rsidR="0006150C">
        <w:rPr>
          <w:rFonts w:ascii="Times New Roman" w:hAnsi="Times New Roman" w:cs="Times New Roman"/>
          <w:sz w:val="24"/>
          <w:szCs w:val="24"/>
        </w:rPr>
        <w:br/>
      </w:r>
      <w:r w:rsidRPr="0006150C">
        <w:rPr>
          <w:rFonts w:ascii="Times New Roman" w:hAnsi="Times New Roman" w:cs="Times New Roman"/>
          <w:sz w:val="24"/>
          <w:szCs w:val="24"/>
        </w:rPr>
        <w:t>Ta potrzeba</w:t>
      </w:r>
      <w:r w:rsidR="003807C3" w:rsidRPr="0006150C">
        <w:rPr>
          <w:rFonts w:ascii="Times New Roman" w:hAnsi="Times New Roman" w:cs="Times New Roman"/>
          <w:sz w:val="24"/>
          <w:szCs w:val="24"/>
        </w:rPr>
        <w:t xml:space="preserve"> </w:t>
      </w:r>
      <w:r w:rsidR="006A2BF3" w:rsidRPr="0006150C">
        <w:rPr>
          <w:rFonts w:ascii="Times New Roman" w:hAnsi="Times New Roman" w:cs="Times New Roman"/>
          <w:sz w:val="24"/>
          <w:szCs w:val="24"/>
        </w:rPr>
        <w:t xml:space="preserve">czytelnicza jest uwieńczeniem procesu inicjacji literackiej. </w:t>
      </w:r>
      <w:r w:rsidR="009F0A21" w:rsidRPr="0006150C">
        <w:rPr>
          <w:rFonts w:ascii="Times New Roman" w:hAnsi="Times New Roman" w:cs="Times New Roman"/>
          <w:sz w:val="24"/>
          <w:szCs w:val="24"/>
        </w:rPr>
        <w:t xml:space="preserve">„W zależności </w:t>
      </w:r>
      <w:r w:rsidR="0006150C">
        <w:rPr>
          <w:rFonts w:ascii="Times New Roman" w:hAnsi="Times New Roman" w:cs="Times New Roman"/>
          <w:sz w:val="24"/>
          <w:szCs w:val="24"/>
        </w:rPr>
        <w:br/>
      </w:r>
      <w:r w:rsidR="009F0A21" w:rsidRPr="0006150C">
        <w:rPr>
          <w:rFonts w:ascii="Times New Roman" w:hAnsi="Times New Roman" w:cs="Times New Roman"/>
          <w:sz w:val="24"/>
          <w:szCs w:val="24"/>
        </w:rPr>
        <w:t>od warunków kulturowych, w jakich dziecko żyje i wzrasta, książka może pojawić się w jego życiu wcześniej lub później”</w:t>
      </w:r>
      <w:r w:rsidR="009F0A21" w:rsidRPr="0006150C">
        <w:rPr>
          <w:rStyle w:val="Odwoanieprzypisudolnego"/>
          <w:rFonts w:ascii="Times New Roman" w:hAnsi="Times New Roman" w:cs="Times New Roman"/>
          <w:sz w:val="24"/>
          <w:szCs w:val="24"/>
        </w:rPr>
        <w:footnoteReference w:id="3"/>
      </w:r>
      <w:r w:rsidR="009F0A21" w:rsidRPr="0006150C">
        <w:rPr>
          <w:rFonts w:ascii="Times New Roman" w:hAnsi="Times New Roman" w:cs="Times New Roman"/>
          <w:sz w:val="24"/>
          <w:szCs w:val="24"/>
        </w:rPr>
        <w:t xml:space="preserve">. Może się także zdarzyć, że książka w życiu dziecka nie pojawi się wcale, gdy jego system wartości (znaczeń) nie będzie ukształtowany w tym kierunku. </w:t>
      </w:r>
      <w:r w:rsidR="0006150C">
        <w:rPr>
          <w:rFonts w:ascii="Times New Roman" w:hAnsi="Times New Roman" w:cs="Times New Roman"/>
          <w:sz w:val="24"/>
          <w:szCs w:val="24"/>
        </w:rPr>
        <w:br/>
      </w:r>
      <w:r w:rsidR="009F0A21" w:rsidRPr="0006150C">
        <w:rPr>
          <w:rFonts w:ascii="Times New Roman" w:hAnsi="Times New Roman" w:cs="Times New Roman"/>
          <w:sz w:val="24"/>
          <w:szCs w:val="24"/>
        </w:rPr>
        <w:t xml:space="preserve">Nie będzie ono odczuwało jej braku, jeśli nie będzie się z nią stykać. Tę potrzebę kontaktu musimy sami obudzić w procesie jego wychowania. Dlatego powinniśmy jak najczęściej udostępniać dziecku kontakt z lekturą. Zainteresowania czytelnicze i kontakt z książką jest  uzależniony od rozwoju psychicznego dziecka. Najwcześniejsze jego </w:t>
      </w:r>
      <w:r w:rsidR="004068AB" w:rsidRPr="0006150C">
        <w:rPr>
          <w:rFonts w:ascii="Times New Roman" w:hAnsi="Times New Roman" w:cs="Times New Roman"/>
          <w:sz w:val="24"/>
          <w:szCs w:val="24"/>
        </w:rPr>
        <w:t>lata życia, czyli okres kiedy jest ono  pod wpływem rodziny, decydują o rozwoju jego umysłu. Jego „wyobrażenie</w:t>
      </w:r>
      <w:r w:rsidR="0006150C">
        <w:rPr>
          <w:rFonts w:ascii="Times New Roman" w:hAnsi="Times New Roman" w:cs="Times New Roman"/>
          <w:sz w:val="24"/>
          <w:szCs w:val="24"/>
        </w:rPr>
        <w:br/>
      </w:r>
      <w:r w:rsidR="004068AB" w:rsidRPr="0006150C">
        <w:rPr>
          <w:rFonts w:ascii="Times New Roman" w:hAnsi="Times New Roman" w:cs="Times New Roman"/>
          <w:sz w:val="24"/>
          <w:szCs w:val="24"/>
        </w:rPr>
        <w:t xml:space="preserve"> o świecie i pojawiająca się zdolność do wyjaśniania obserwowanych zjawisk wyznaczone </w:t>
      </w:r>
      <w:r w:rsidR="0006150C">
        <w:rPr>
          <w:rFonts w:ascii="Times New Roman" w:hAnsi="Times New Roman" w:cs="Times New Roman"/>
          <w:sz w:val="24"/>
          <w:szCs w:val="24"/>
        </w:rPr>
        <w:br/>
      </w:r>
      <w:r w:rsidR="004068AB" w:rsidRPr="0006150C">
        <w:rPr>
          <w:rFonts w:ascii="Times New Roman" w:hAnsi="Times New Roman" w:cs="Times New Roman"/>
          <w:sz w:val="24"/>
          <w:szCs w:val="24"/>
        </w:rPr>
        <w:t xml:space="preserve">są w poważnym stopniu przez środowisko </w:t>
      </w:r>
      <w:proofErr w:type="spellStart"/>
      <w:r w:rsidR="004068AB" w:rsidRPr="0006150C">
        <w:rPr>
          <w:rFonts w:ascii="Times New Roman" w:hAnsi="Times New Roman" w:cs="Times New Roman"/>
          <w:sz w:val="24"/>
          <w:szCs w:val="24"/>
        </w:rPr>
        <w:t>społeczno</w:t>
      </w:r>
      <w:proofErr w:type="spellEnd"/>
      <w:r w:rsidR="004068AB" w:rsidRPr="0006150C">
        <w:rPr>
          <w:rFonts w:ascii="Times New Roman" w:hAnsi="Times New Roman" w:cs="Times New Roman"/>
          <w:sz w:val="24"/>
          <w:szCs w:val="24"/>
        </w:rPr>
        <w:t xml:space="preserve"> – kulturowe, w jakim żyje dziecko”</w:t>
      </w:r>
      <w:r w:rsidR="004068AB" w:rsidRPr="0006150C">
        <w:rPr>
          <w:rStyle w:val="Odwoanieprzypisudolnego"/>
          <w:rFonts w:ascii="Times New Roman" w:hAnsi="Times New Roman" w:cs="Times New Roman"/>
          <w:sz w:val="24"/>
          <w:szCs w:val="24"/>
        </w:rPr>
        <w:footnoteReference w:id="4"/>
      </w:r>
      <w:r w:rsidR="004068AB" w:rsidRPr="0006150C">
        <w:rPr>
          <w:rFonts w:ascii="Times New Roman" w:hAnsi="Times New Roman" w:cs="Times New Roman"/>
          <w:sz w:val="24"/>
          <w:szCs w:val="24"/>
        </w:rPr>
        <w:t xml:space="preserve">. Dziecko stykając się z nowymi i coraz bardziej dla niego złożonymi zjawiskami </w:t>
      </w:r>
      <w:r w:rsidR="0006150C">
        <w:rPr>
          <w:rFonts w:ascii="Times New Roman" w:hAnsi="Times New Roman" w:cs="Times New Roman"/>
          <w:sz w:val="24"/>
          <w:szCs w:val="24"/>
        </w:rPr>
        <w:br/>
      </w:r>
      <w:r w:rsidR="004068AB" w:rsidRPr="0006150C">
        <w:rPr>
          <w:rFonts w:ascii="Times New Roman" w:hAnsi="Times New Roman" w:cs="Times New Roman"/>
          <w:sz w:val="24"/>
          <w:szCs w:val="24"/>
        </w:rPr>
        <w:t xml:space="preserve">czy problemami, których jeszcze nie rozumie kieruje się do osób dorosłych, będących w jego zasięgu, zadając mu mnóstwo pytań. </w:t>
      </w:r>
      <w:r w:rsidR="00702DAA" w:rsidRPr="0006150C">
        <w:rPr>
          <w:rFonts w:ascii="Times New Roman" w:hAnsi="Times New Roman" w:cs="Times New Roman"/>
          <w:sz w:val="24"/>
          <w:szCs w:val="24"/>
        </w:rPr>
        <w:t xml:space="preserve"> Szczególnym okresem, kiedy pytania w zawrotnym tempie wyskakują z ust dziecka, jest wiek 4 – 5 lat zwanym okresem pytań. „Głównym motywem skłaniającym dziecko do stawiania pytań jest ciekawość, chęć zdobycia informacji </w:t>
      </w:r>
      <w:r w:rsidR="0006150C">
        <w:rPr>
          <w:rFonts w:ascii="Times New Roman" w:hAnsi="Times New Roman" w:cs="Times New Roman"/>
          <w:sz w:val="24"/>
          <w:szCs w:val="24"/>
        </w:rPr>
        <w:br/>
      </w:r>
      <w:r w:rsidR="00702DAA" w:rsidRPr="0006150C">
        <w:rPr>
          <w:rFonts w:ascii="Times New Roman" w:hAnsi="Times New Roman" w:cs="Times New Roman"/>
          <w:sz w:val="24"/>
          <w:szCs w:val="24"/>
        </w:rPr>
        <w:t>o otoczeniu. (…) Treść pytań dziecięcych jest niezwykle bogata i zróżnicowana, dotyczy wielu przedmiotów, zjawisk i zagadnień. Dziecko przede wszystkim dzięki pytaniom zdobywa wiedzę o rzeczach, ich cechach”</w:t>
      </w:r>
      <w:r w:rsidR="00702DAA" w:rsidRPr="0006150C">
        <w:rPr>
          <w:rStyle w:val="Odwoanieprzypisudolnego"/>
          <w:rFonts w:ascii="Times New Roman" w:hAnsi="Times New Roman" w:cs="Times New Roman"/>
          <w:sz w:val="24"/>
          <w:szCs w:val="24"/>
        </w:rPr>
        <w:footnoteReference w:id="5"/>
      </w:r>
      <w:r w:rsidR="00702DAA" w:rsidRPr="0006150C">
        <w:rPr>
          <w:rFonts w:ascii="Times New Roman" w:hAnsi="Times New Roman" w:cs="Times New Roman"/>
          <w:sz w:val="24"/>
          <w:szCs w:val="24"/>
        </w:rPr>
        <w:t xml:space="preserve">. Błędem byłoby więc nie wykorzystanie tej ciekawości podopiecznego. Gdy dziecko zada nam pytanie, a my nie wiemy jak na nie odpowiedzieć, możemy sięgnąć po odpowiednią książkę i wraz  dzieckiem poszukać odpowiedzi. Takie </w:t>
      </w:r>
      <w:r w:rsidR="00373649" w:rsidRPr="0006150C">
        <w:rPr>
          <w:rFonts w:ascii="Times New Roman" w:hAnsi="Times New Roman" w:cs="Times New Roman"/>
          <w:sz w:val="24"/>
          <w:szCs w:val="24"/>
        </w:rPr>
        <w:t>zachowanie</w:t>
      </w:r>
      <w:r w:rsidR="00702DAA" w:rsidRPr="0006150C">
        <w:rPr>
          <w:rFonts w:ascii="Times New Roman" w:hAnsi="Times New Roman" w:cs="Times New Roman"/>
          <w:sz w:val="24"/>
          <w:szCs w:val="24"/>
        </w:rPr>
        <w:t xml:space="preserve"> jest wzorem dla dziecka, gdyż widzi jak w sposób samodzielny można zbierać potrzebne mu informacje.</w:t>
      </w:r>
    </w:p>
    <w:p w14:paraId="5E38B016" w14:textId="372931C5" w:rsidR="00702DAA" w:rsidRPr="0006150C" w:rsidRDefault="00702DAA" w:rsidP="0006150C">
      <w:pPr>
        <w:jc w:val="both"/>
        <w:rPr>
          <w:rFonts w:ascii="Times New Roman" w:hAnsi="Times New Roman" w:cs="Times New Roman"/>
          <w:sz w:val="24"/>
          <w:szCs w:val="24"/>
        </w:rPr>
      </w:pPr>
      <w:r w:rsidRPr="0006150C">
        <w:rPr>
          <w:rFonts w:ascii="Times New Roman" w:hAnsi="Times New Roman" w:cs="Times New Roman"/>
          <w:sz w:val="24"/>
          <w:szCs w:val="24"/>
        </w:rPr>
        <w:t xml:space="preserve"> </w:t>
      </w:r>
      <w:r w:rsidRPr="0006150C">
        <w:rPr>
          <w:rFonts w:ascii="Times New Roman" w:hAnsi="Times New Roman" w:cs="Times New Roman"/>
          <w:sz w:val="24"/>
          <w:szCs w:val="24"/>
        </w:rPr>
        <w:tab/>
        <w:t xml:space="preserve">Propagując literaturę i udostępniając ją dziecku wytwarzamy w nim samoistną potrzebę czytelniczą, a także motywy dzięki którym odbiorca pragnie samodzielnie obcować z literaturą. Kontakt dzieci z literaturą przeznaczoną dla nich, umożliwia stopniowe rozwijanie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ich aktywności i świadomości czytelniczej. Mały czytelnik traktuje książkę głównie jako źródło przeżyć i nie </w:t>
      </w:r>
      <w:r w:rsidR="0052197C" w:rsidRPr="0006150C">
        <w:rPr>
          <w:rFonts w:ascii="Times New Roman" w:hAnsi="Times New Roman" w:cs="Times New Roman"/>
          <w:sz w:val="24"/>
          <w:szCs w:val="24"/>
        </w:rPr>
        <w:t>uświadamia</w:t>
      </w:r>
      <w:r w:rsidRPr="0006150C">
        <w:rPr>
          <w:rFonts w:ascii="Times New Roman" w:hAnsi="Times New Roman" w:cs="Times New Roman"/>
          <w:sz w:val="24"/>
          <w:szCs w:val="24"/>
        </w:rPr>
        <w:t xml:space="preserve"> sobie doniosłości faktu obcowania z literaturą</w:t>
      </w:r>
      <w:r w:rsidR="0052197C" w:rsidRPr="0006150C">
        <w:rPr>
          <w:rFonts w:ascii="Times New Roman" w:hAnsi="Times New Roman" w:cs="Times New Roman"/>
          <w:sz w:val="24"/>
          <w:szCs w:val="24"/>
        </w:rPr>
        <w:t>. O wyborze książki decydują różnorodne jego predyspozycje, uczucia, postawy oraz zainteresowania. Takie czytanie dla przeżyć i zdobywania nowych wiadomości zachęca do lektury. Dziecięcy czytelnik sięgając po lekturę tworzy podstawy dobrych nawyków czytania a także kształtuje w sobie pewną kulturę czytelniczą.</w:t>
      </w:r>
    </w:p>
    <w:p w14:paraId="3B7C8365" w14:textId="643E0150" w:rsidR="0052197C" w:rsidRPr="0006150C" w:rsidRDefault="0052197C" w:rsidP="0006150C">
      <w:pPr>
        <w:ind w:firstLine="708"/>
        <w:jc w:val="both"/>
        <w:rPr>
          <w:rFonts w:ascii="Times New Roman" w:hAnsi="Times New Roman" w:cs="Times New Roman"/>
          <w:sz w:val="24"/>
          <w:szCs w:val="24"/>
        </w:rPr>
      </w:pPr>
      <w:r w:rsidRPr="0006150C">
        <w:rPr>
          <w:rFonts w:ascii="Times New Roman" w:hAnsi="Times New Roman" w:cs="Times New Roman"/>
          <w:sz w:val="24"/>
          <w:szCs w:val="24"/>
        </w:rPr>
        <w:lastRenderedPageBreak/>
        <w:t>Świadomość czytelnicza jest jednym z czynników oddziałujących na przebieg złożonego, wielostopniowego procesu osiągania dojrzałości czytelniczej. Rozwijanie świadomości czytelniczej dzieci polega przede wszystkim na:</w:t>
      </w:r>
    </w:p>
    <w:p w14:paraId="606753EE" w14:textId="0C4A5602" w:rsidR="0052197C" w:rsidRPr="0006150C" w:rsidRDefault="0052197C" w:rsidP="0006150C">
      <w:pPr>
        <w:pStyle w:val="Akapitzlist"/>
        <w:numPr>
          <w:ilvl w:val="0"/>
          <w:numId w:val="1"/>
        </w:numPr>
        <w:jc w:val="both"/>
        <w:rPr>
          <w:rFonts w:ascii="Times New Roman" w:hAnsi="Times New Roman" w:cs="Times New Roman"/>
          <w:sz w:val="24"/>
          <w:szCs w:val="24"/>
        </w:rPr>
      </w:pPr>
      <w:r w:rsidRPr="0006150C">
        <w:rPr>
          <w:rFonts w:ascii="Times New Roman" w:hAnsi="Times New Roman" w:cs="Times New Roman"/>
          <w:sz w:val="24"/>
          <w:szCs w:val="24"/>
        </w:rPr>
        <w:t xml:space="preserve">Kształtowaniu umiejętności obcowania z książką, tzn., zaspokajaniu potrzeb czytelniczych młodszych dzieci np. umiejętne dobranie książki dla siebie. Biorąc pod uwagę dzieci nieco starsze będzie to </w:t>
      </w:r>
      <w:r w:rsidR="00835833" w:rsidRPr="0006150C">
        <w:rPr>
          <w:rFonts w:ascii="Times New Roman" w:hAnsi="Times New Roman" w:cs="Times New Roman"/>
          <w:sz w:val="24"/>
          <w:szCs w:val="24"/>
        </w:rPr>
        <w:t>umiejętność</w:t>
      </w:r>
      <w:r w:rsidRPr="0006150C">
        <w:rPr>
          <w:rFonts w:ascii="Times New Roman" w:hAnsi="Times New Roman" w:cs="Times New Roman"/>
          <w:sz w:val="24"/>
          <w:szCs w:val="24"/>
        </w:rPr>
        <w:t xml:space="preserve"> posługiwania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się </w:t>
      </w:r>
      <w:r w:rsidR="00835833" w:rsidRPr="0006150C">
        <w:rPr>
          <w:rFonts w:ascii="Times New Roman" w:hAnsi="Times New Roman" w:cs="Times New Roman"/>
          <w:sz w:val="24"/>
          <w:szCs w:val="24"/>
        </w:rPr>
        <w:t xml:space="preserve">katalogiem alfabetycznym, a także nabywanie umiejętności zdobywania wiedzy o książce od: rodziców, nauczyciela, bibliotekarza, rówieśników </w:t>
      </w:r>
      <w:r w:rsidR="0006150C">
        <w:rPr>
          <w:rFonts w:ascii="Times New Roman" w:hAnsi="Times New Roman" w:cs="Times New Roman"/>
          <w:sz w:val="24"/>
          <w:szCs w:val="24"/>
        </w:rPr>
        <w:br/>
      </w:r>
      <w:r w:rsidR="00835833" w:rsidRPr="0006150C">
        <w:rPr>
          <w:rFonts w:ascii="Times New Roman" w:hAnsi="Times New Roman" w:cs="Times New Roman"/>
          <w:sz w:val="24"/>
          <w:szCs w:val="24"/>
        </w:rPr>
        <w:t xml:space="preserve">ale także z prasy dziecięcej, radia i telewizji. </w:t>
      </w:r>
    </w:p>
    <w:p w14:paraId="1C97B9F0" w14:textId="0BC4E5FC" w:rsidR="00835833" w:rsidRPr="0006150C" w:rsidRDefault="00835833" w:rsidP="0006150C">
      <w:pPr>
        <w:pStyle w:val="Akapitzlist"/>
        <w:numPr>
          <w:ilvl w:val="0"/>
          <w:numId w:val="1"/>
        </w:numPr>
        <w:jc w:val="both"/>
        <w:rPr>
          <w:rFonts w:ascii="Times New Roman" w:hAnsi="Times New Roman" w:cs="Times New Roman"/>
          <w:sz w:val="24"/>
          <w:szCs w:val="24"/>
        </w:rPr>
      </w:pPr>
      <w:r w:rsidRPr="0006150C">
        <w:rPr>
          <w:rFonts w:ascii="Times New Roman" w:hAnsi="Times New Roman" w:cs="Times New Roman"/>
          <w:sz w:val="24"/>
          <w:szCs w:val="24"/>
        </w:rPr>
        <w:t xml:space="preserve">Poszerzenie zainteresowań czytelniczych, np. poprzez zapoznawanie dzieci </w:t>
      </w:r>
      <w:r w:rsidR="0006150C">
        <w:rPr>
          <w:rFonts w:ascii="Times New Roman" w:hAnsi="Times New Roman" w:cs="Times New Roman"/>
          <w:sz w:val="24"/>
          <w:szCs w:val="24"/>
        </w:rPr>
        <w:br/>
      </w:r>
      <w:r w:rsidRPr="0006150C">
        <w:rPr>
          <w:rFonts w:ascii="Times New Roman" w:hAnsi="Times New Roman" w:cs="Times New Roman"/>
          <w:sz w:val="24"/>
          <w:szCs w:val="24"/>
        </w:rPr>
        <w:t>z różnorakimi książkami adresowanymi właśnie do nich. Aby przybliżyć milusińskim dany utwór literacki możemy nie tylko czytać im, ale także wykorzystać inne sposoby takie jak stosowanie przeźroczy, oglądanie filmu,</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 czy też spektaklu teatralnego. Prezentacji interesujących książek mogą dokonywać także same dzieci nie koniecznie opowiadając treść utworu </w:t>
      </w:r>
      <w:r w:rsidR="0006150C">
        <w:rPr>
          <w:rFonts w:ascii="Times New Roman" w:hAnsi="Times New Roman" w:cs="Times New Roman"/>
          <w:sz w:val="24"/>
          <w:szCs w:val="24"/>
        </w:rPr>
        <w:br/>
      </w:r>
      <w:r w:rsidRPr="0006150C">
        <w:rPr>
          <w:rFonts w:ascii="Times New Roman" w:hAnsi="Times New Roman" w:cs="Times New Roman"/>
          <w:sz w:val="24"/>
          <w:szCs w:val="24"/>
        </w:rPr>
        <w:t>lecz swoje wrażenia i opinie.</w:t>
      </w:r>
    </w:p>
    <w:p w14:paraId="424AA470" w14:textId="6E70EE76" w:rsidR="00835833" w:rsidRPr="0006150C" w:rsidRDefault="00835833" w:rsidP="0006150C">
      <w:pPr>
        <w:pStyle w:val="Akapitzlist"/>
        <w:numPr>
          <w:ilvl w:val="0"/>
          <w:numId w:val="1"/>
        </w:numPr>
        <w:jc w:val="both"/>
        <w:rPr>
          <w:rFonts w:ascii="Times New Roman" w:hAnsi="Times New Roman" w:cs="Times New Roman"/>
          <w:sz w:val="24"/>
          <w:szCs w:val="24"/>
        </w:rPr>
      </w:pPr>
      <w:r w:rsidRPr="0006150C">
        <w:rPr>
          <w:rFonts w:ascii="Times New Roman" w:hAnsi="Times New Roman" w:cs="Times New Roman"/>
          <w:sz w:val="24"/>
          <w:szCs w:val="24"/>
        </w:rPr>
        <w:t xml:space="preserve">Budzenie zamiłowań czytelniczych np. nauczyć dziecko samodzielnego czytania, autentyczności przeżywania. Starać się skłonić podopiecznego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do własnej refleksji, zaktywizować jego psychikę, poprzez wprowadzenie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go </w:t>
      </w:r>
      <w:r w:rsidR="0037395C" w:rsidRPr="0006150C">
        <w:rPr>
          <w:rFonts w:ascii="Times New Roman" w:hAnsi="Times New Roman" w:cs="Times New Roman"/>
          <w:sz w:val="24"/>
          <w:szCs w:val="24"/>
        </w:rPr>
        <w:t>w świat rzeczywistości literackiej. Dorosły powinien na początku przyjmować rolę pośrednika między książką a jej czytelnikiem.</w:t>
      </w:r>
    </w:p>
    <w:p w14:paraId="07C46960" w14:textId="4C9FD4F9" w:rsidR="0037395C" w:rsidRPr="0006150C" w:rsidRDefault="0037395C" w:rsidP="0006150C">
      <w:pPr>
        <w:ind w:firstLine="708"/>
        <w:jc w:val="both"/>
        <w:rPr>
          <w:rFonts w:ascii="Times New Roman" w:hAnsi="Times New Roman" w:cs="Times New Roman"/>
          <w:sz w:val="24"/>
          <w:szCs w:val="24"/>
        </w:rPr>
      </w:pPr>
      <w:r w:rsidRPr="0006150C">
        <w:rPr>
          <w:rFonts w:ascii="Times New Roman" w:hAnsi="Times New Roman" w:cs="Times New Roman"/>
          <w:sz w:val="24"/>
          <w:szCs w:val="24"/>
        </w:rPr>
        <w:t xml:space="preserve">„Możliwości wykorzystania literatury jako narzędzia zaspokajania, kształtowania </w:t>
      </w:r>
      <w:r w:rsidR="0006150C">
        <w:rPr>
          <w:rFonts w:ascii="Times New Roman" w:hAnsi="Times New Roman" w:cs="Times New Roman"/>
          <w:sz w:val="24"/>
          <w:szCs w:val="24"/>
        </w:rPr>
        <w:br/>
      </w:r>
      <w:r w:rsidRPr="0006150C">
        <w:rPr>
          <w:rFonts w:ascii="Times New Roman" w:hAnsi="Times New Roman" w:cs="Times New Roman"/>
          <w:sz w:val="24"/>
          <w:szCs w:val="24"/>
        </w:rPr>
        <w:t>i rozwijania potrzeb tkwią więc przede wszystkim w czytelniku”</w:t>
      </w:r>
      <w:r w:rsidRPr="0006150C">
        <w:rPr>
          <w:rStyle w:val="Odwoanieprzypisudolnego"/>
          <w:rFonts w:ascii="Times New Roman" w:hAnsi="Times New Roman" w:cs="Times New Roman"/>
          <w:sz w:val="24"/>
          <w:szCs w:val="24"/>
        </w:rPr>
        <w:footnoteReference w:id="6"/>
      </w:r>
      <w:r w:rsidRPr="0006150C">
        <w:rPr>
          <w:rFonts w:ascii="Times New Roman" w:hAnsi="Times New Roman" w:cs="Times New Roman"/>
          <w:sz w:val="24"/>
          <w:szCs w:val="24"/>
        </w:rPr>
        <w:t>. Aby zostać zaś czytelnikiem, każdy z nas musi posiąść umiejętność wykorzystywania książki jako</w:t>
      </w:r>
      <w:r w:rsidR="00C5477C" w:rsidRPr="0006150C">
        <w:rPr>
          <w:rFonts w:ascii="Times New Roman" w:hAnsi="Times New Roman" w:cs="Times New Roman"/>
          <w:sz w:val="24"/>
          <w:szCs w:val="24"/>
        </w:rPr>
        <w:t xml:space="preserve"> realizatora naszych wielu potrzeb. Im bogatszy posiadamy zasób umiejętności obcowania z książką i różnorodnie potrafimy z niej korzystać, tym wyżej szacuje się nasza dojrzałość czytelnicza. Aby stać </w:t>
      </w:r>
      <w:r w:rsidR="0006150C">
        <w:rPr>
          <w:rFonts w:ascii="Times New Roman" w:hAnsi="Times New Roman" w:cs="Times New Roman"/>
          <w:sz w:val="24"/>
          <w:szCs w:val="24"/>
        </w:rPr>
        <w:br/>
      </w:r>
      <w:r w:rsidR="00C5477C" w:rsidRPr="0006150C">
        <w:rPr>
          <w:rFonts w:ascii="Times New Roman" w:hAnsi="Times New Roman" w:cs="Times New Roman"/>
          <w:sz w:val="24"/>
          <w:szCs w:val="24"/>
        </w:rPr>
        <w:t xml:space="preserve">się dojrzałym czytelnikiem musimy przejść długi i złożony proces, który obejmuje wiele sprawności a których uzyskanie nie jest równoległe. W skład dojrzałości czytelniczej </w:t>
      </w:r>
      <w:r w:rsidR="0006150C">
        <w:rPr>
          <w:rFonts w:ascii="Times New Roman" w:hAnsi="Times New Roman" w:cs="Times New Roman"/>
          <w:sz w:val="24"/>
          <w:szCs w:val="24"/>
        </w:rPr>
        <w:br/>
      </w:r>
      <w:r w:rsidR="00C5477C" w:rsidRPr="0006150C">
        <w:rPr>
          <w:rFonts w:ascii="Times New Roman" w:hAnsi="Times New Roman" w:cs="Times New Roman"/>
          <w:sz w:val="24"/>
          <w:szCs w:val="24"/>
        </w:rPr>
        <w:t>wg J. Papuzińskiej wchodzą następujące elementy:</w:t>
      </w:r>
    </w:p>
    <w:p w14:paraId="13856042" w14:textId="7441BBB1" w:rsidR="00C5477C" w:rsidRPr="0006150C" w:rsidRDefault="00C5477C" w:rsidP="0006150C">
      <w:pPr>
        <w:pStyle w:val="Akapitzlist"/>
        <w:numPr>
          <w:ilvl w:val="0"/>
          <w:numId w:val="2"/>
        </w:numPr>
        <w:jc w:val="both"/>
        <w:rPr>
          <w:rFonts w:ascii="Times New Roman" w:hAnsi="Times New Roman" w:cs="Times New Roman"/>
          <w:sz w:val="24"/>
          <w:szCs w:val="24"/>
        </w:rPr>
      </w:pPr>
      <w:r w:rsidRPr="0006150C">
        <w:rPr>
          <w:rFonts w:ascii="Times New Roman" w:hAnsi="Times New Roman" w:cs="Times New Roman"/>
          <w:sz w:val="24"/>
          <w:szCs w:val="24"/>
        </w:rPr>
        <w:t xml:space="preserve">Zaistnienie potrzeb czytelniczych, </w:t>
      </w:r>
    </w:p>
    <w:p w14:paraId="269DEF22" w14:textId="1A510350" w:rsidR="00C5477C" w:rsidRPr="0006150C" w:rsidRDefault="00C5477C" w:rsidP="0006150C">
      <w:pPr>
        <w:pStyle w:val="Akapitzlist"/>
        <w:numPr>
          <w:ilvl w:val="0"/>
          <w:numId w:val="2"/>
        </w:numPr>
        <w:jc w:val="both"/>
        <w:rPr>
          <w:rFonts w:ascii="Times New Roman" w:hAnsi="Times New Roman" w:cs="Times New Roman"/>
          <w:sz w:val="24"/>
          <w:szCs w:val="24"/>
        </w:rPr>
      </w:pPr>
      <w:r w:rsidRPr="0006150C">
        <w:rPr>
          <w:rFonts w:ascii="Times New Roman" w:hAnsi="Times New Roman" w:cs="Times New Roman"/>
          <w:sz w:val="24"/>
          <w:szCs w:val="24"/>
        </w:rPr>
        <w:t>Umiejętność czytania ze zrozumieniem,</w:t>
      </w:r>
    </w:p>
    <w:p w14:paraId="55B7EC06" w14:textId="2ABA4201" w:rsidR="00C5477C" w:rsidRPr="0006150C" w:rsidRDefault="00C5477C" w:rsidP="0006150C">
      <w:pPr>
        <w:pStyle w:val="Akapitzlist"/>
        <w:numPr>
          <w:ilvl w:val="0"/>
          <w:numId w:val="2"/>
        </w:numPr>
        <w:jc w:val="both"/>
        <w:rPr>
          <w:rFonts w:ascii="Times New Roman" w:hAnsi="Times New Roman" w:cs="Times New Roman"/>
          <w:sz w:val="24"/>
          <w:szCs w:val="24"/>
        </w:rPr>
      </w:pPr>
      <w:r w:rsidRPr="0006150C">
        <w:rPr>
          <w:rFonts w:ascii="Times New Roman" w:hAnsi="Times New Roman" w:cs="Times New Roman"/>
          <w:sz w:val="24"/>
          <w:szCs w:val="24"/>
        </w:rPr>
        <w:t xml:space="preserve">Umiejętność odczytywania sensów lektury i psychicznego angażowania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się w nie, </w:t>
      </w:r>
    </w:p>
    <w:p w14:paraId="24957C13" w14:textId="4F90D098" w:rsidR="00C5477C" w:rsidRPr="0006150C" w:rsidRDefault="00C5477C" w:rsidP="0006150C">
      <w:pPr>
        <w:pStyle w:val="Akapitzlist"/>
        <w:numPr>
          <w:ilvl w:val="0"/>
          <w:numId w:val="2"/>
        </w:numPr>
        <w:jc w:val="both"/>
        <w:rPr>
          <w:rFonts w:ascii="Times New Roman" w:hAnsi="Times New Roman" w:cs="Times New Roman"/>
          <w:sz w:val="24"/>
          <w:szCs w:val="24"/>
        </w:rPr>
      </w:pPr>
      <w:r w:rsidRPr="0006150C">
        <w:rPr>
          <w:rFonts w:ascii="Times New Roman" w:hAnsi="Times New Roman" w:cs="Times New Roman"/>
          <w:sz w:val="24"/>
          <w:szCs w:val="24"/>
        </w:rPr>
        <w:t>Umiejętność doboru literatury do własnych potrzeb,</w:t>
      </w:r>
    </w:p>
    <w:p w14:paraId="54CAAB5E" w14:textId="3888F892" w:rsidR="00C5477C" w:rsidRPr="0006150C" w:rsidRDefault="00C5477C" w:rsidP="0006150C">
      <w:pPr>
        <w:pStyle w:val="Akapitzlist"/>
        <w:numPr>
          <w:ilvl w:val="0"/>
          <w:numId w:val="2"/>
        </w:numPr>
        <w:jc w:val="both"/>
        <w:rPr>
          <w:rFonts w:ascii="Times New Roman" w:hAnsi="Times New Roman" w:cs="Times New Roman"/>
          <w:sz w:val="24"/>
          <w:szCs w:val="24"/>
        </w:rPr>
      </w:pPr>
      <w:r w:rsidRPr="0006150C">
        <w:rPr>
          <w:rFonts w:ascii="Times New Roman" w:hAnsi="Times New Roman" w:cs="Times New Roman"/>
          <w:sz w:val="24"/>
          <w:szCs w:val="24"/>
        </w:rPr>
        <w:t xml:space="preserve">Różnicowanie się potrzeb czytelniczych i występowanie różnych typów </w:t>
      </w:r>
      <w:r w:rsidR="002E2813" w:rsidRPr="0006150C">
        <w:rPr>
          <w:rFonts w:ascii="Times New Roman" w:hAnsi="Times New Roman" w:cs="Times New Roman"/>
          <w:sz w:val="24"/>
          <w:szCs w:val="24"/>
        </w:rPr>
        <w:t>potrzeb</w:t>
      </w:r>
      <w:r w:rsidRPr="0006150C">
        <w:rPr>
          <w:rFonts w:ascii="Times New Roman" w:hAnsi="Times New Roman" w:cs="Times New Roman"/>
          <w:sz w:val="24"/>
          <w:szCs w:val="24"/>
        </w:rPr>
        <w:t xml:space="preserve"> na różnym poziomie świadomości,</w:t>
      </w:r>
    </w:p>
    <w:p w14:paraId="5BF3DED5" w14:textId="33039554" w:rsidR="00C5477C" w:rsidRPr="0006150C" w:rsidRDefault="00C5477C" w:rsidP="0006150C">
      <w:pPr>
        <w:pStyle w:val="Akapitzlist"/>
        <w:numPr>
          <w:ilvl w:val="0"/>
          <w:numId w:val="2"/>
        </w:numPr>
        <w:jc w:val="both"/>
        <w:rPr>
          <w:rFonts w:ascii="Times New Roman" w:hAnsi="Times New Roman" w:cs="Times New Roman"/>
          <w:sz w:val="24"/>
          <w:szCs w:val="24"/>
        </w:rPr>
      </w:pPr>
      <w:r w:rsidRPr="0006150C">
        <w:rPr>
          <w:rFonts w:ascii="Times New Roman" w:hAnsi="Times New Roman" w:cs="Times New Roman"/>
          <w:sz w:val="24"/>
          <w:szCs w:val="24"/>
        </w:rPr>
        <w:t>Gotowość przyjęcia możliwych nowych funkcji lektury.</w:t>
      </w:r>
    </w:p>
    <w:p w14:paraId="54511960" w14:textId="273BCBCB" w:rsidR="00C5477C" w:rsidRPr="0006150C" w:rsidRDefault="00C5477C" w:rsidP="0006150C">
      <w:pPr>
        <w:ind w:firstLine="708"/>
        <w:jc w:val="both"/>
        <w:rPr>
          <w:rFonts w:ascii="Times New Roman" w:hAnsi="Times New Roman" w:cs="Times New Roman"/>
          <w:sz w:val="24"/>
          <w:szCs w:val="24"/>
        </w:rPr>
      </w:pPr>
      <w:r w:rsidRPr="0006150C">
        <w:rPr>
          <w:rFonts w:ascii="Times New Roman" w:hAnsi="Times New Roman" w:cs="Times New Roman"/>
          <w:sz w:val="24"/>
          <w:szCs w:val="24"/>
        </w:rPr>
        <w:t xml:space="preserve">Aby potrzeby czytelnicze mogły zaistnieć, dziecko musi mieć wcześniej kontakt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z książkami, gdyż, jak już wcześniej wspomniałam potrzeba czytania jest uwieńczeniem procesu inicjacji literackiej. Jest to elementarny składnik dojrzałości czytelniczej, poparty </w:t>
      </w:r>
      <w:r w:rsidRPr="0006150C">
        <w:rPr>
          <w:rFonts w:ascii="Times New Roman" w:hAnsi="Times New Roman" w:cs="Times New Roman"/>
          <w:sz w:val="24"/>
          <w:szCs w:val="24"/>
        </w:rPr>
        <w:lastRenderedPageBreak/>
        <w:t xml:space="preserve">doświadczeniem świadomości, że literatura może nas wprowadzić w stan przyjemności </w:t>
      </w:r>
      <w:r w:rsidR="0006150C">
        <w:rPr>
          <w:rFonts w:ascii="Times New Roman" w:hAnsi="Times New Roman" w:cs="Times New Roman"/>
          <w:sz w:val="24"/>
          <w:szCs w:val="24"/>
        </w:rPr>
        <w:br/>
      </w:r>
      <w:r w:rsidRPr="0006150C">
        <w:rPr>
          <w:rFonts w:ascii="Times New Roman" w:hAnsi="Times New Roman" w:cs="Times New Roman"/>
          <w:sz w:val="24"/>
          <w:szCs w:val="24"/>
        </w:rPr>
        <w:t>i zadowolenia.</w:t>
      </w:r>
    </w:p>
    <w:p w14:paraId="08F0C142" w14:textId="49B1F0CA" w:rsidR="00C5477C" w:rsidRPr="0006150C" w:rsidRDefault="00C5477C" w:rsidP="0006150C">
      <w:pPr>
        <w:ind w:firstLine="708"/>
        <w:jc w:val="both"/>
        <w:rPr>
          <w:rFonts w:ascii="Times New Roman" w:hAnsi="Times New Roman" w:cs="Times New Roman"/>
          <w:sz w:val="24"/>
          <w:szCs w:val="24"/>
        </w:rPr>
      </w:pPr>
      <w:r w:rsidRPr="0006150C">
        <w:rPr>
          <w:rFonts w:ascii="Times New Roman" w:hAnsi="Times New Roman" w:cs="Times New Roman"/>
          <w:sz w:val="24"/>
          <w:szCs w:val="24"/>
        </w:rPr>
        <w:t xml:space="preserve">Bardzo ważnym etapem dojrzałości czytelniczej jest umiejętność czytania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ze  zrozumieniem, umożliwia nam ona bowiem „samodzielne korzystanie z dóbr kultury </w:t>
      </w:r>
      <w:r w:rsidR="0006150C">
        <w:rPr>
          <w:rFonts w:ascii="Times New Roman" w:hAnsi="Times New Roman" w:cs="Times New Roman"/>
          <w:sz w:val="24"/>
          <w:szCs w:val="24"/>
        </w:rPr>
        <w:br/>
      </w:r>
      <w:r w:rsidRPr="0006150C">
        <w:rPr>
          <w:rFonts w:ascii="Times New Roman" w:hAnsi="Times New Roman" w:cs="Times New Roman"/>
          <w:sz w:val="24"/>
          <w:szCs w:val="24"/>
        </w:rPr>
        <w:t>i samodzielne ich interpretowanie”</w:t>
      </w:r>
      <w:r w:rsidRPr="0006150C">
        <w:rPr>
          <w:rStyle w:val="Odwoanieprzypisudolnego"/>
          <w:rFonts w:ascii="Times New Roman" w:hAnsi="Times New Roman" w:cs="Times New Roman"/>
          <w:sz w:val="24"/>
          <w:szCs w:val="24"/>
        </w:rPr>
        <w:footnoteReference w:id="7"/>
      </w:r>
      <w:r w:rsidRPr="0006150C">
        <w:rPr>
          <w:rFonts w:ascii="Times New Roman" w:hAnsi="Times New Roman" w:cs="Times New Roman"/>
          <w:sz w:val="24"/>
          <w:szCs w:val="24"/>
        </w:rPr>
        <w:t xml:space="preserve">. </w:t>
      </w:r>
      <w:r w:rsidR="002E2813" w:rsidRPr="0006150C">
        <w:rPr>
          <w:rFonts w:ascii="Times New Roman" w:hAnsi="Times New Roman" w:cs="Times New Roman"/>
          <w:sz w:val="24"/>
          <w:szCs w:val="24"/>
        </w:rPr>
        <w:t xml:space="preserve">Osoba, która nie posiadła umiejętności samodzielnego czytania jest skazana na korzystanie z cudzej pomocy i ma ograniczoną swobodę odbioru, gdyż przyjmuje interpretacje tekstu pośrednika między nim a książką. Jednakże umiejętność czytania ze zrozumieniem nie zawsze jest równoznaczna z jej przeżywaniem i dlatego nie możemy jednoznacznie określić, że uzyskaliśmy już dojrzałość czytelniczą. </w:t>
      </w:r>
    </w:p>
    <w:p w14:paraId="302A23F2" w14:textId="3B66B2C7" w:rsidR="002E2813" w:rsidRPr="0006150C" w:rsidRDefault="002E2813" w:rsidP="0006150C">
      <w:pPr>
        <w:ind w:firstLine="708"/>
        <w:jc w:val="both"/>
        <w:rPr>
          <w:rFonts w:ascii="Times New Roman" w:hAnsi="Times New Roman" w:cs="Times New Roman"/>
          <w:sz w:val="24"/>
          <w:szCs w:val="24"/>
        </w:rPr>
      </w:pPr>
      <w:r w:rsidRPr="0006150C">
        <w:rPr>
          <w:rFonts w:ascii="Times New Roman" w:hAnsi="Times New Roman" w:cs="Times New Roman"/>
          <w:sz w:val="24"/>
          <w:szCs w:val="24"/>
        </w:rPr>
        <w:t xml:space="preserve">Trzecim ważnym elementem dojrzałości czytelniczej jest umiejętność odczytywania sensów lektury i psychicznego angażowania się w nie. W skald tego elementu wchodzi wiele czynników: „umiejętność przewidywania (domyślania się, aczkolwiek niekoniecznie trafnego) dalszego toku fabuły, uwarunkowana znajomością pewnego zasobu potencjalnych rozwiązań, a co za tym idzie – gotowość do powstawania stanów psychicznych i napięć adekwatnych </w:t>
      </w:r>
      <w:r w:rsidR="0006150C">
        <w:rPr>
          <w:rFonts w:ascii="Times New Roman" w:hAnsi="Times New Roman" w:cs="Times New Roman"/>
          <w:sz w:val="24"/>
          <w:szCs w:val="24"/>
        </w:rPr>
        <w:br/>
      </w:r>
      <w:r w:rsidRPr="0006150C">
        <w:rPr>
          <w:rFonts w:ascii="Times New Roman" w:hAnsi="Times New Roman" w:cs="Times New Roman"/>
          <w:sz w:val="24"/>
          <w:szCs w:val="24"/>
        </w:rPr>
        <w:t>do treści utworu”</w:t>
      </w:r>
      <w:r w:rsidRPr="0006150C">
        <w:rPr>
          <w:rStyle w:val="Odwoanieprzypisudolnego"/>
          <w:rFonts w:ascii="Times New Roman" w:hAnsi="Times New Roman" w:cs="Times New Roman"/>
          <w:sz w:val="24"/>
          <w:szCs w:val="24"/>
        </w:rPr>
        <w:footnoteReference w:id="8"/>
      </w:r>
      <w:r w:rsidRPr="0006150C">
        <w:rPr>
          <w:rFonts w:ascii="Times New Roman" w:hAnsi="Times New Roman" w:cs="Times New Roman"/>
          <w:sz w:val="24"/>
          <w:szCs w:val="24"/>
        </w:rPr>
        <w:t xml:space="preserve">. </w:t>
      </w:r>
      <w:r w:rsidR="00DA4C03" w:rsidRPr="0006150C">
        <w:rPr>
          <w:rFonts w:ascii="Times New Roman" w:hAnsi="Times New Roman" w:cs="Times New Roman"/>
          <w:sz w:val="24"/>
          <w:szCs w:val="24"/>
        </w:rPr>
        <w:t>Musimy jednak pamiętać o tym, ze małe dziecko posiada nikły zasób doświadczeń czytelniczych, dlatego aby zaangażować się w pełni musiał doskonale poznać treść utworu, a takim zaś sposobem jest częste powtarzanie utworu.</w:t>
      </w:r>
    </w:p>
    <w:p w14:paraId="07F11785" w14:textId="4D45CFD0" w:rsidR="00DA4C03" w:rsidRPr="0006150C" w:rsidRDefault="00DA4C03" w:rsidP="0006150C">
      <w:pPr>
        <w:jc w:val="both"/>
        <w:rPr>
          <w:rFonts w:ascii="Times New Roman" w:hAnsi="Times New Roman" w:cs="Times New Roman"/>
          <w:sz w:val="24"/>
          <w:szCs w:val="24"/>
        </w:rPr>
      </w:pPr>
      <w:r w:rsidRPr="0006150C">
        <w:rPr>
          <w:rFonts w:ascii="Times New Roman" w:hAnsi="Times New Roman" w:cs="Times New Roman"/>
          <w:sz w:val="24"/>
          <w:szCs w:val="24"/>
        </w:rPr>
        <w:tab/>
        <w:t xml:space="preserve">Umiejętność doboru lektury do własnych potrzeb psychicznych przejawia się jako umiejętność selekcjonowania lektury, odrzucanie lektury dla nas mniej znaczącej. Dzieci mogą nawet przeciwstawić się autorytetowi pośrednika, gdy będą uważały, że dana lektura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nie jest dla nich odpowiednia. Aby umiejętnie dobrać lekturę do swoich potrzeb musimy nauczyć się przewidywać jaki charakter ma dana lektura. Dokonujemy tego na podstawie wstępnych informacji czyli znajomości gatunków, tematów oraz autorów. Duże znaczenie mają także piękne ilustracje i cała szata graficzna danej pozycji. Pod uwagę bierzemy także styl jakim książka jest napisana. Zazwyczaj rozpoznajemy książkę „kartkując” ją i jeśli nie odpowiada naszym potrzebom, po prostu ją odrzucamy odkładając z powrotem na swoje miejsce. </w:t>
      </w:r>
      <w:r w:rsidR="0006150C">
        <w:rPr>
          <w:rFonts w:ascii="Times New Roman" w:hAnsi="Times New Roman" w:cs="Times New Roman"/>
          <w:sz w:val="24"/>
          <w:szCs w:val="24"/>
        </w:rPr>
        <w:br/>
      </w:r>
      <w:r w:rsidR="005E50FC" w:rsidRPr="0006150C">
        <w:rPr>
          <w:rFonts w:ascii="Times New Roman" w:hAnsi="Times New Roman" w:cs="Times New Roman"/>
          <w:sz w:val="24"/>
          <w:szCs w:val="24"/>
        </w:rPr>
        <w:t xml:space="preserve">Taka umiejętność przewidywania charakteru lektury zwana jest także zespołem oczekiwań </w:t>
      </w:r>
      <w:r w:rsidR="0006150C">
        <w:rPr>
          <w:rFonts w:ascii="Times New Roman" w:hAnsi="Times New Roman" w:cs="Times New Roman"/>
          <w:sz w:val="24"/>
          <w:szCs w:val="24"/>
        </w:rPr>
        <w:br/>
      </w:r>
      <w:r w:rsidR="005E50FC" w:rsidRPr="0006150C">
        <w:rPr>
          <w:rFonts w:ascii="Times New Roman" w:hAnsi="Times New Roman" w:cs="Times New Roman"/>
          <w:sz w:val="24"/>
          <w:szCs w:val="24"/>
        </w:rPr>
        <w:t xml:space="preserve">w stosunku do książki, a wstępne informacje, dzięki którym odszukamy interesującą nas lekturę nazywamy systemem wskaźników. </w:t>
      </w:r>
    </w:p>
    <w:p w14:paraId="0D4FF173" w14:textId="64F51A92" w:rsidR="005E50FC" w:rsidRPr="0006150C" w:rsidRDefault="005E50FC" w:rsidP="0006150C">
      <w:pPr>
        <w:jc w:val="both"/>
        <w:rPr>
          <w:rFonts w:ascii="Times New Roman" w:hAnsi="Times New Roman" w:cs="Times New Roman"/>
          <w:sz w:val="24"/>
          <w:szCs w:val="24"/>
        </w:rPr>
      </w:pPr>
      <w:r w:rsidRPr="0006150C">
        <w:rPr>
          <w:rFonts w:ascii="Times New Roman" w:hAnsi="Times New Roman" w:cs="Times New Roman"/>
          <w:sz w:val="24"/>
          <w:szCs w:val="24"/>
        </w:rPr>
        <w:tab/>
        <w:t xml:space="preserve">Pierwszymi przejawami kształtowania się potrzeb czytelniczych przez dzieci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jest sposób dyskwalifikowania przez nich książek. Donieśli często taki sposób odrzucania lektury uznają jako nielogiczny a nawet śmieszny. Jako przykład możemy tu postawić fakt,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że na pierwszy „rzut oka” dzieci odrzucają książki, gdzie tekst jest gęsto napisany i brak w nim dialogów. Dialogi informują nas, ze w danej lekturze będą występowały jakieś napięcia pomiędzy bohaterami utworu. Taki sposób doboru odpowiedniej lektury daje nam poczucie,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że dana osoba uświadamia sobie swoje określone potrzeby np. co do typu narracji i stara </w:t>
      </w:r>
      <w:r w:rsidR="0006150C">
        <w:rPr>
          <w:rFonts w:ascii="Times New Roman" w:hAnsi="Times New Roman" w:cs="Times New Roman"/>
          <w:sz w:val="24"/>
          <w:szCs w:val="24"/>
        </w:rPr>
        <w:br/>
      </w:r>
      <w:r w:rsidRPr="0006150C">
        <w:rPr>
          <w:rFonts w:ascii="Times New Roman" w:hAnsi="Times New Roman" w:cs="Times New Roman"/>
          <w:sz w:val="24"/>
          <w:szCs w:val="24"/>
        </w:rPr>
        <w:t>się zaspokoić je.</w:t>
      </w:r>
    </w:p>
    <w:p w14:paraId="5289A69C" w14:textId="2569F7FD" w:rsidR="005E50FC" w:rsidRPr="0006150C" w:rsidRDefault="005E50FC" w:rsidP="0006150C">
      <w:pPr>
        <w:jc w:val="both"/>
        <w:rPr>
          <w:rFonts w:ascii="Times New Roman" w:hAnsi="Times New Roman" w:cs="Times New Roman"/>
          <w:sz w:val="24"/>
          <w:szCs w:val="24"/>
        </w:rPr>
      </w:pPr>
      <w:r w:rsidRPr="0006150C">
        <w:rPr>
          <w:rFonts w:ascii="Times New Roman" w:hAnsi="Times New Roman" w:cs="Times New Roman"/>
          <w:sz w:val="24"/>
          <w:szCs w:val="24"/>
        </w:rPr>
        <w:tab/>
        <w:t xml:space="preserve">Podczas doboru lektury często pomagają osoby dorosłe, jednak nie zawsze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ich upodobania idą w parze z oczekiwaniami młodych czytelników. Wtedy właśnie dzieci zwracają uwagę na to co mówią na temat danej literatury ich rówieśnicy. Bardzo często korzystamy z czyichś rad, jednak zdarza się, że zainteresowała nas </w:t>
      </w:r>
      <w:r w:rsidR="007C124E" w:rsidRPr="0006150C">
        <w:rPr>
          <w:rFonts w:ascii="Times New Roman" w:hAnsi="Times New Roman" w:cs="Times New Roman"/>
          <w:sz w:val="24"/>
          <w:szCs w:val="24"/>
        </w:rPr>
        <w:t>książka</w:t>
      </w:r>
      <w:r w:rsidRPr="0006150C">
        <w:rPr>
          <w:rFonts w:ascii="Times New Roman" w:hAnsi="Times New Roman" w:cs="Times New Roman"/>
          <w:sz w:val="24"/>
          <w:szCs w:val="24"/>
        </w:rPr>
        <w:t xml:space="preserve">, którą ktoś przed </w:t>
      </w:r>
      <w:r w:rsidRPr="0006150C">
        <w:rPr>
          <w:rFonts w:ascii="Times New Roman" w:hAnsi="Times New Roman" w:cs="Times New Roman"/>
          <w:sz w:val="24"/>
          <w:szCs w:val="24"/>
        </w:rPr>
        <w:lastRenderedPageBreak/>
        <w:t xml:space="preserve">chwilą zwrócił do biblioteki lub </w:t>
      </w:r>
      <w:r w:rsidR="007C124E" w:rsidRPr="0006150C">
        <w:rPr>
          <w:rFonts w:ascii="Times New Roman" w:hAnsi="Times New Roman" w:cs="Times New Roman"/>
          <w:sz w:val="24"/>
          <w:szCs w:val="24"/>
        </w:rPr>
        <w:t xml:space="preserve">która wygląda na często używaną tzn. ma liczne ślady czystego używania. Nawet to, że obca osoba kupiła daną pozycję w księgarni a my się temu przyglądaliśmy, może mieć wpływ na naszą decyzję co do wyboru lektury. Umiejętność dopasowania lektury o swoich potrzeb jest bardzo ważnym elementem dojrzałości czytelniczej. Wybierając literaturę kierujemy się przecież swoimi zainteresowaniami. Nie chodzi przecież </w:t>
      </w:r>
      <w:r w:rsidR="0006150C">
        <w:rPr>
          <w:rFonts w:ascii="Times New Roman" w:hAnsi="Times New Roman" w:cs="Times New Roman"/>
          <w:sz w:val="24"/>
          <w:szCs w:val="24"/>
        </w:rPr>
        <w:br/>
      </w:r>
      <w:r w:rsidR="007C124E" w:rsidRPr="0006150C">
        <w:rPr>
          <w:rFonts w:ascii="Times New Roman" w:hAnsi="Times New Roman" w:cs="Times New Roman"/>
          <w:sz w:val="24"/>
          <w:szCs w:val="24"/>
        </w:rPr>
        <w:t xml:space="preserve">o to, żeby czytać co popadnie i zanudzać się. Powinniśmy więc czytać ja z przyjemnością </w:t>
      </w:r>
      <w:r w:rsidR="0006150C">
        <w:rPr>
          <w:rFonts w:ascii="Times New Roman" w:hAnsi="Times New Roman" w:cs="Times New Roman"/>
          <w:sz w:val="24"/>
          <w:szCs w:val="24"/>
        </w:rPr>
        <w:br/>
      </w:r>
      <w:r w:rsidR="007C124E" w:rsidRPr="0006150C">
        <w:rPr>
          <w:rFonts w:ascii="Times New Roman" w:hAnsi="Times New Roman" w:cs="Times New Roman"/>
          <w:sz w:val="24"/>
          <w:szCs w:val="24"/>
        </w:rPr>
        <w:t>a nie z przymusu.</w:t>
      </w:r>
    </w:p>
    <w:p w14:paraId="150FBADE" w14:textId="251A847E" w:rsidR="007C124E" w:rsidRPr="0006150C" w:rsidRDefault="007C124E" w:rsidP="0006150C">
      <w:pPr>
        <w:jc w:val="both"/>
        <w:rPr>
          <w:rFonts w:ascii="Times New Roman" w:hAnsi="Times New Roman" w:cs="Times New Roman"/>
          <w:sz w:val="24"/>
          <w:szCs w:val="24"/>
        </w:rPr>
      </w:pPr>
      <w:r w:rsidRPr="0006150C">
        <w:rPr>
          <w:rFonts w:ascii="Times New Roman" w:hAnsi="Times New Roman" w:cs="Times New Roman"/>
          <w:sz w:val="24"/>
          <w:szCs w:val="24"/>
        </w:rPr>
        <w:tab/>
        <w:t>Następnym ważnym elementem dojrzałości czytelniczej jest „różnicowanie się potrzeb czytelniczych i występowanie różnych typów potrzeb na różnym poziomie świadomości”</w:t>
      </w:r>
      <w:r w:rsidRPr="0006150C">
        <w:rPr>
          <w:rStyle w:val="Odwoanieprzypisudolnego"/>
          <w:rFonts w:ascii="Times New Roman" w:hAnsi="Times New Roman" w:cs="Times New Roman"/>
          <w:sz w:val="24"/>
          <w:szCs w:val="24"/>
        </w:rPr>
        <w:footnoteReference w:id="9"/>
      </w:r>
      <w:r w:rsidRPr="0006150C">
        <w:rPr>
          <w:rFonts w:ascii="Times New Roman" w:hAnsi="Times New Roman" w:cs="Times New Roman"/>
          <w:sz w:val="24"/>
          <w:szCs w:val="24"/>
        </w:rPr>
        <w:t xml:space="preserve">. Potrzeby te mogą zaś być natury poznawczej, </w:t>
      </w:r>
      <w:r w:rsidR="0092200F" w:rsidRPr="0006150C">
        <w:rPr>
          <w:rFonts w:ascii="Times New Roman" w:hAnsi="Times New Roman" w:cs="Times New Roman"/>
          <w:sz w:val="24"/>
          <w:szCs w:val="24"/>
        </w:rPr>
        <w:t>światopoglądowej</w:t>
      </w:r>
      <w:r w:rsidRPr="0006150C">
        <w:rPr>
          <w:rFonts w:ascii="Times New Roman" w:hAnsi="Times New Roman" w:cs="Times New Roman"/>
          <w:sz w:val="24"/>
          <w:szCs w:val="24"/>
        </w:rPr>
        <w:t xml:space="preserve"> a także moralnej. Ważne jest to, żeby sobie uświadomić, iż dzięki różnym typom literatury mamy szansę zaspokoić nasze niektóre potrzeby</w:t>
      </w:r>
      <w:r w:rsidR="0092200F" w:rsidRPr="0006150C">
        <w:rPr>
          <w:rFonts w:ascii="Times New Roman" w:hAnsi="Times New Roman" w:cs="Times New Roman"/>
          <w:sz w:val="24"/>
          <w:szCs w:val="24"/>
        </w:rPr>
        <w:t>. Niekiedy u niektórych osób na tym właśnie etapie kończy się ich proces dojrzewania czytelniczego. Jednak osoby te nie posiadły jeszcze w pełni dojrzałości czytelniczej. A to dzięki swoim przyzwyczajeniom. Jeśli raz dany typ przeżyć literackich został wypróbowany i zaspokoił nasze potrzeby, to nie poszukujemy już innych rozwiązań, tylko trzymamy się ciągle tego samego aż do końca życia, oznacza to kres naszej inicjacji literackiej. Jest to swego rodzaju „patent” na czytanie z niedopuszczeniem do siebie myśli o poznaniu czegoś nowego.</w:t>
      </w:r>
    </w:p>
    <w:p w14:paraId="59297472" w14:textId="6D5B7502" w:rsidR="0092200F" w:rsidRPr="0006150C" w:rsidRDefault="0092200F" w:rsidP="0006150C">
      <w:pPr>
        <w:jc w:val="both"/>
        <w:rPr>
          <w:rFonts w:ascii="Times New Roman" w:hAnsi="Times New Roman" w:cs="Times New Roman"/>
          <w:sz w:val="24"/>
          <w:szCs w:val="24"/>
        </w:rPr>
      </w:pPr>
      <w:r w:rsidRPr="0006150C">
        <w:rPr>
          <w:rFonts w:ascii="Times New Roman" w:hAnsi="Times New Roman" w:cs="Times New Roman"/>
          <w:sz w:val="24"/>
          <w:szCs w:val="24"/>
        </w:rPr>
        <w:tab/>
        <w:t>Jednak aby stać się</w:t>
      </w:r>
      <w:r w:rsidR="00F0239D" w:rsidRPr="0006150C">
        <w:rPr>
          <w:rFonts w:ascii="Times New Roman" w:hAnsi="Times New Roman" w:cs="Times New Roman"/>
          <w:sz w:val="24"/>
          <w:szCs w:val="24"/>
        </w:rPr>
        <w:t xml:space="preserve"> dojrzałym czytelnikiem potrzebny jest nam jeszcze jeden i zarazem ostatni element </w:t>
      </w:r>
      <w:r w:rsidR="00C831D9" w:rsidRPr="0006150C">
        <w:rPr>
          <w:rFonts w:ascii="Times New Roman" w:hAnsi="Times New Roman" w:cs="Times New Roman"/>
          <w:sz w:val="24"/>
          <w:szCs w:val="24"/>
        </w:rPr>
        <w:t>–</w:t>
      </w:r>
      <w:r w:rsidR="00F0239D" w:rsidRPr="0006150C">
        <w:rPr>
          <w:rFonts w:ascii="Times New Roman" w:hAnsi="Times New Roman" w:cs="Times New Roman"/>
          <w:sz w:val="24"/>
          <w:szCs w:val="24"/>
        </w:rPr>
        <w:t xml:space="preserve"> </w:t>
      </w:r>
      <w:r w:rsidR="00C831D9" w:rsidRPr="0006150C">
        <w:rPr>
          <w:rFonts w:ascii="Times New Roman" w:hAnsi="Times New Roman" w:cs="Times New Roman"/>
          <w:sz w:val="24"/>
          <w:szCs w:val="24"/>
        </w:rPr>
        <w:t xml:space="preserve">gotowość przyjęcia możliwych nowych funkcji literatury. Czytelnik powinien się rozwijać poznając nowe kody literatury i starać się je wypróbowywać. To dzięki elastyczności odbioru jaką w sobie posiadamy potrafimy rozszerzać nasze horyzonty, </w:t>
      </w:r>
      <w:r w:rsidR="0006150C">
        <w:rPr>
          <w:rFonts w:ascii="Times New Roman" w:hAnsi="Times New Roman" w:cs="Times New Roman"/>
          <w:sz w:val="24"/>
          <w:szCs w:val="24"/>
        </w:rPr>
        <w:br/>
      </w:r>
      <w:r w:rsidR="00C831D9" w:rsidRPr="0006150C">
        <w:rPr>
          <w:rFonts w:ascii="Times New Roman" w:hAnsi="Times New Roman" w:cs="Times New Roman"/>
          <w:sz w:val="24"/>
          <w:szCs w:val="24"/>
        </w:rPr>
        <w:t>a przy okazji zakres nasze sprawności czytelniczej znacznie się rozszerza.</w:t>
      </w:r>
    </w:p>
    <w:p w14:paraId="7CE2C230" w14:textId="2AB2C25B" w:rsidR="00C831D9" w:rsidRPr="0006150C" w:rsidRDefault="00C831D9" w:rsidP="0006150C">
      <w:pPr>
        <w:jc w:val="both"/>
        <w:rPr>
          <w:rFonts w:ascii="Times New Roman" w:hAnsi="Times New Roman" w:cs="Times New Roman"/>
          <w:sz w:val="24"/>
          <w:szCs w:val="24"/>
        </w:rPr>
      </w:pPr>
      <w:r w:rsidRPr="0006150C">
        <w:rPr>
          <w:rFonts w:ascii="Times New Roman" w:hAnsi="Times New Roman" w:cs="Times New Roman"/>
          <w:sz w:val="24"/>
          <w:szCs w:val="24"/>
        </w:rPr>
        <w:tab/>
        <w:t xml:space="preserve">Nie powinniśmy więc podążać tylko i wyłącznie za tym co modne czy nowoczesne, podporządkowywać się całkowicie wpływom z zewnątrz. Musimy pamiętać o swoich potrzebach i umieć odrzucać to co dla nas niekorzystne a także starać się wykorzystywać wiele z aspektów przeżywania literatury będąc otwartym na inne. Nie zapominajmy o tym by być </w:t>
      </w:r>
      <w:r w:rsidR="005209F3" w:rsidRPr="0006150C">
        <w:rPr>
          <w:rFonts w:ascii="Times New Roman" w:hAnsi="Times New Roman" w:cs="Times New Roman"/>
          <w:sz w:val="24"/>
          <w:szCs w:val="24"/>
        </w:rPr>
        <w:t>sztywnym a zarazem elastycznym podczas obcowania z literaturą.</w:t>
      </w:r>
    </w:p>
    <w:p w14:paraId="1E915553" w14:textId="2428019B" w:rsidR="005209F3" w:rsidRPr="0006150C" w:rsidRDefault="005209F3" w:rsidP="0006150C">
      <w:pPr>
        <w:jc w:val="both"/>
        <w:rPr>
          <w:rFonts w:ascii="Times New Roman" w:hAnsi="Times New Roman" w:cs="Times New Roman"/>
          <w:sz w:val="24"/>
          <w:szCs w:val="24"/>
        </w:rPr>
      </w:pPr>
      <w:r w:rsidRPr="0006150C">
        <w:rPr>
          <w:rFonts w:ascii="Times New Roman" w:hAnsi="Times New Roman" w:cs="Times New Roman"/>
          <w:sz w:val="24"/>
          <w:szCs w:val="24"/>
        </w:rPr>
        <w:tab/>
        <w:t>Aby osiągnąć w pełni dojrzałość czytelnicza, powinniśmy zsumować wszystkie wymienione wcześniej elementy. Jednak nie jest to prosta sprawa, gdyż wszystkie te elementy muszą występować łącznie, a wtedy dopiero osiągniemy kres naszej inicjacji literackiej. Wtedy dopiero możemy mówić o sobie „jestem dojrzałym czytelnikiem”.</w:t>
      </w:r>
    </w:p>
    <w:p w14:paraId="79D07890" w14:textId="02D6B369" w:rsidR="005209F3" w:rsidRPr="0006150C" w:rsidRDefault="005209F3" w:rsidP="0006150C">
      <w:pPr>
        <w:jc w:val="both"/>
        <w:rPr>
          <w:rFonts w:ascii="Times New Roman" w:hAnsi="Times New Roman" w:cs="Times New Roman"/>
          <w:sz w:val="24"/>
          <w:szCs w:val="24"/>
        </w:rPr>
      </w:pPr>
      <w:r w:rsidRPr="0006150C">
        <w:rPr>
          <w:rFonts w:ascii="Times New Roman" w:hAnsi="Times New Roman" w:cs="Times New Roman"/>
          <w:sz w:val="24"/>
          <w:szCs w:val="24"/>
        </w:rPr>
        <w:tab/>
        <w:t xml:space="preserve">Zdarza się jednak tak, że niektóre z tych elementów zanikają z czasem lub nie pojawiają się nigdy. Dzieci na początku swojej drogi czytelniczej są bardzo otwarte na różne kody literatury a także na różnorodne funkcje jakie posiada. W późniejszym wieku, gdy już stajemy się dorośli często zatracamy te umiejętności. Niekiedy umiejętność odrzucania pewnych treści, które i tak nie zaspokajają naszych potrzeb, nie rozwija się u dziecięcego czytelnika. </w:t>
      </w:r>
    </w:p>
    <w:p w14:paraId="73AA2618" w14:textId="1258AB7B" w:rsidR="005209F3" w:rsidRPr="0006150C" w:rsidRDefault="005209F3" w:rsidP="0006150C">
      <w:pPr>
        <w:jc w:val="both"/>
        <w:rPr>
          <w:rFonts w:ascii="Times New Roman" w:hAnsi="Times New Roman" w:cs="Times New Roman"/>
          <w:sz w:val="24"/>
          <w:szCs w:val="24"/>
        </w:rPr>
      </w:pPr>
      <w:r w:rsidRPr="0006150C">
        <w:rPr>
          <w:rFonts w:ascii="Times New Roman" w:hAnsi="Times New Roman" w:cs="Times New Roman"/>
          <w:sz w:val="24"/>
          <w:szCs w:val="24"/>
        </w:rPr>
        <w:tab/>
        <w:t>Dlatego też, „procesy inicjacji polegają na przyswajaniu sobie umiejętności zaspokajania swych potrzeb za pomocą książki. Wynikają one z gromadzenia przez dziecko różnych doświadczeń literackich, porządkowania ich i wyciągania z nich wniosków”</w:t>
      </w:r>
      <w:r w:rsidRPr="0006150C">
        <w:rPr>
          <w:rStyle w:val="Odwoanieprzypisudolnego"/>
          <w:rFonts w:ascii="Times New Roman" w:hAnsi="Times New Roman" w:cs="Times New Roman"/>
          <w:sz w:val="24"/>
          <w:szCs w:val="24"/>
        </w:rPr>
        <w:footnoteReference w:id="10"/>
      </w:r>
      <w:r w:rsidRPr="0006150C">
        <w:rPr>
          <w:rFonts w:ascii="Times New Roman" w:hAnsi="Times New Roman" w:cs="Times New Roman"/>
          <w:sz w:val="24"/>
          <w:szCs w:val="24"/>
        </w:rPr>
        <w:t xml:space="preserve">. </w:t>
      </w:r>
      <w:r w:rsidR="0006150C">
        <w:rPr>
          <w:rFonts w:ascii="Times New Roman" w:hAnsi="Times New Roman" w:cs="Times New Roman"/>
          <w:sz w:val="24"/>
          <w:szCs w:val="24"/>
        </w:rPr>
        <w:br/>
      </w:r>
      <w:r w:rsidRPr="0006150C">
        <w:rPr>
          <w:rFonts w:ascii="Times New Roman" w:hAnsi="Times New Roman" w:cs="Times New Roman"/>
          <w:sz w:val="24"/>
          <w:szCs w:val="24"/>
        </w:rPr>
        <w:t xml:space="preserve">Im większy będzie zakres doświadczenia czytelniczego, tym głębszy i bardziej samodzielny </w:t>
      </w:r>
      <w:r w:rsidRPr="0006150C">
        <w:rPr>
          <w:rFonts w:ascii="Times New Roman" w:hAnsi="Times New Roman" w:cs="Times New Roman"/>
          <w:sz w:val="24"/>
          <w:szCs w:val="24"/>
        </w:rPr>
        <w:lastRenderedPageBreak/>
        <w:t xml:space="preserve">będzie sposób interpretowania tych treści, a wtedy trudniejsza literatura może stać </w:t>
      </w:r>
      <w:r w:rsidR="0006150C">
        <w:rPr>
          <w:rFonts w:ascii="Times New Roman" w:hAnsi="Times New Roman" w:cs="Times New Roman"/>
          <w:sz w:val="24"/>
          <w:szCs w:val="24"/>
        </w:rPr>
        <w:br/>
      </w:r>
      <w:r w:rsidRPr="0006150C">
        <w:rPr>
          <w:rFonts w:ascii="Times New Roman" w:hAnsi="Times New Roman" w:cs="Times New Roman"/>
          <w:sz w:val="24"/>
          <w:szCs w:val="24"/>
        </w:rPr>
        <w:t>się przedmiotem dalszych zainteresowań.</w:t>
      </w:r>
    </w:p>
    <w:p w14:paraId="2F3EF1EA" w14:textId="77777777" w:rsidR="002E7E2E" w:rsidRPr="0006150C" w:rsidRDefault="002E7E2E" w:rsidP="0006150C">
      <w:pPr>
        <w:jc w:val="both"/>
        <w:rPr>
          <w:rFonts w:ascii="Times New Roman" w:hAnsi="Times New Roman" w:cs="Times New Roman"/>
          <w:sz w:val="24"/>
          <w:szCs w:val="24"/>
        </w:rPr>
      </w:pPr>
    </w:p>
    <w:p w14:paraId="765380E4" w14:textId="77777777" w:rsidR="002E7E2E" w:rsidRPr="0006150C" w:rsidRDefault="002E7E2E" w:rsidP="0006150C">
      <w:pPr>
        <w:jc w:val="both"/>
        <w:rPr>
          <w:rFonts w:ascii="Times New Roman" w:hAnsi="Times New Roman" w:cs="Times New Roman"/>
          <w:sz w:val="24"/>
          <w:szCs w:val="24"/>
        </w:rPr>
      </w:pPr>
    </w:p>
    <w:p w14:paraId="016B561F" w14:textId="4F72DE5A" w:rsidR="002E7E2E" w:rsidRPr="002E7E2E" w:rsidRDefault="002E7E2E" w:rsidP="0006150C">
      <w:pPr>
        <w:jc w:val="both"/>
        <w:rPr>
          <w:rFonts w:ascii="Times New Roman" w:hAnsi="Times New Roman" w:cs="Times New Roman"/>
        </w:rPr>
      </w:pPr>
      <w:r w:rsidRPr="0006150C">
        <w:rPr>
          <w:rFonts w:ascii="Times New Roman" w:hAnsi="Times New Roman" w:cs="Times New Roman"/>
          <w:sz w:val="24"/>
          <w:szCs w:val="24"/>
        </w:rPr>
        <w:t>Autorka: Agata Sznajder, nauczycielka w PM Nr 152 w</w:t>
      </w:r>
      <w:r w:rsidRPr="002E7E2E">
        <w:rPr>
          <w:rFonts w:ascii="Times New Roman" w:hAnsi="Times New Roman" w:cs="Times New Roman"/>
        </w:rPr>
        <w:t xml:space="preserve"> Łodzi.</w:t>
      </w:r>
    </w:p>
    <w:sectPr w:rsidR="002E7E2E" w:rsidRPr="002E7E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C69C" w14:textId="77777777" w:rsidR="00246C5B" w:rsidRDefault="00246C5B" w:rsidP="002E7E2E">
      <w:pPr>
        <w:spacing w:after="0" w:line="240" w:lineRule="auto"/>
      </w:pPr>
      <w:r>
        <w:separator/>
      </w:r>
    </w:p>
  </w:endnote>
  <w:endnote w:type="continuationSeparator" w:id="0">
    <w:p w14:paraId="14840BD2" w14:textId="77777777" w:rsidR="00246C5B" w:rsidRDefault="00246C5B" w:rsidP="002E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156868"/>
      <w:docPartObj>
        <w:docPartGallery w:val="Page Numbers (Bottom of Page)"/>
        <w:docPartUnique/>
      </w:docPartObj>
    </w:sdtPr>
    <w:sdtContent>
      <w:p w14:paraId="7C9C0607" w14:textId="3DDB9025" w:rsidR="0022354D" w:rsidRDefault="0022354D">
        <w:pPr>
          <w:pStyle w:val="Stopka"/>
          <w:jc w:val="right"/>
        </w:pPr>
        <w:r>
          <w:fldChar w:fldCharType="begin"/>
        </w:r>
        <w:r>
          <w:instrText>PAGE   \* MERGEFORMAT</w:instrText>
        </w:r>
        <w:r>
          <w:fldChar w:fldCharType="separate"/>
        </w:r>
        <w:r>
          <w:t>2</w:t>
        </w:r>
        <w:r>
          <w:fldChar w:fldCharType="end"/>
        </w:r>
      </w:p>
    </w:sdtContent>
  </w:sdt>
  <w:p w14:paraId="520B9731" w14:textId="77777777" w:rsidR="0022354D" w:rsidRDefault="002235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88B23" w14:textId="77777777" w:rsidR="00246C5B" w:rsidRDefault="00246C5B" w:rsidP="002E7E2E">
      <w:pPr>
        <w:spacing w:after="0" w:line="240" w:lineRule="auto"/>
      </w:pPr>
      <w:r>
        <w:separator/>
      </w:r>
    </w:p>
  </w:footnote>
  <w:footnote w:type="continuationSeparator" w:id="0">
    <w:p w14:paraId="4AED8554" w14:textId="77777777" w:rsidR="00246C5B" w:rsidRDefault="00246C5B" w:rsidP="002E7E2E">
      <w:pPr>
        <w:spacing w:after="0" w:line="240" w:lineRule="auto"/>
      </w:pPr>
      <w:r>
        <w:continuationSeparator/>
      </w:r>
    </w:p>
  </w:footnote>
  <w:footnote w:id="1">
    <w:p w14:paraId="5EAAC129" w14:textId="66D60B04" w:rsidR="002E7E2E" w:rsidRDefault="002E7E2E">
      <w:pPr>
        <w:pStyle w:val="Tekstprzypisudolnego"/>
      </w:pPr>
      <w:r>
        <w:rPr>
          <w:rStyle w:val="Odwoanieprzypisudolnego"/>
        </w:rPr>
        <w:footnoteRef/>
      </w:r>
      <w:r>
        <w:t xml:space="preserve"> Red. B. </w:t>
      </w:r>
      <w:proofErr w:type="spellStart"/>
      <w:r>
        <w:t>Milerski</w:t>
      </w:r>
      <w:proofErr w:type="spellEnd"/>
      <w:r>
        <w:t xml:space="preserve">, B. Śliwerski, </w:t>
      </w:r>
      <w:r w:rsidRPr="002E7E2E">
        <w:rPr>
          <w:i/>
          <w:iCs/>
        </w:rPr>
        <w:t>Leksykon 1PWN, Pedagogika</w:t>
      </w:r>
      <w:r>
        <w:t>, PWN, Warszawa 200, str. 164</w:t>
      </w:r>
    </w:p>
  </w:footnote>
  <w:footnote w:id="2">
    <w:p w14:paraId="781BA719" w14:textId="4FD46D79" w:rsidR="002E7E2E" w:rsidRDefault="002E7E2E">
      <w:pPr>
        <w:pStyle w:val="Tekstprzypisudolnego"/>
      </w:pPr>
      <w:r>
        <w:rPr>
          <w:rStyle w:val="Odwoanieprzypisudolnego"/>
        </w:rPr>
        <w:footnoteRef/>
      </w:r>
      <w:r>
        <w:t xml:space="preserve"> J. Papuzińska, </w:t>
      </w:r>
      <w:r w:rsidRPr="00630962">
        <w:rPr>
          <w:i/>
          <w:iCs/>
        </w:rPr>
        <w:t>Inicjacje literackie</w:t>
      </w:r>
      <w:r w:rsidR="00630962">
        <w:rPr>
          <w:i/>
          <w:iCs/>
        </w:rPr>
        <w:t xml:space="preserve"> -</w:t>
      </w:r>
      <w:r w:rsidRPr="00630962">
        <w:rPr>
          <w:i/>
          <w:iCs/>
        </w:rPr>
        <w:t xml:space="preserve"> problemy pierwszych kontaktów dziecka z książk</w:t>
      </w:r>
      <w:r w:rsidR="006A2BF3" w:rsidRPr="00630962">
        <w:rPr>
          <w:i/>
          <w:iCs/>
        </w:rPr>
        <w:t>ą,</w:t>
      </w:r>
      <w:r w:rsidR="006A2BF3">
        <w:t xml:space="preserve"> WSiP, Warszawa, 1981r, str. 12</w:t>
      </w:r>
    </w:p>
  </w:footnote>
  <w:footnote w:id="3">
    <w:p w14:paraId="4500C692" w14:textId="50C3FDBC" w:rsidR="009F0A21" w:rsidRDefault="009F0A21">
      <w:pPr>
        <w:pStyle w:val="Tekstprzypisudolnego"/>
      </w:pPr>
      <w:r>
        <w:rPr>
          <w:rStyle w:val="Odwoanieprzypisudolnego"/>
        </w:rPr>
        <w:footnoteRef/>
      </w:r>
      <w:r>
        <w:t xml:space="preserve"> Tamże., str. 13</w:t>
      </w:r>
    </w:p>
  </w:footnote>
  <w:footnote w:id="4">
    <w:p w14:paraId="572858BB" w14:textId="3AC4DB31" w:rsidR="004068AB" w:rsidRDefault="004068AB">
      <w:pPr>
        <w:pStyle w:val="Tekstprzypisudolnego"/>
      </w:pPr>
      <w:r>
        <w:rPr>
          <w:rStyle w:val="Odwoanieprzypisudolnego"/>
        </w:rPr>
        <w:footnoteRef/>
      </w:r>
      <w:r>
        <w:t xml:space="preserve"> B. </w:t>
      </w:r>
      <w:proofErr w:type="spellStart"/>
      <w:r>
        <w:t>Jugowar</w:t>
      </w:r>
      <w:proofErr w:type="spellEnd"/>
      <w:r>
        <w:t xml:space="preserve">, </w:t>
      </w:r>
      <w:r w:rsidRPr="004068AB">
        <w:rPr>
          <w:i/>
          <w:iCs/>
        </w:rPr>
        <w:t>Wiek przedszkolny</w:t>
      </w:r>
      <w:r>
        <w:t>, Nasza Księgarnia, Warszawa, 1982r, str. 47</w:t>
      </w:r>
    </w:p>
  </w:footnote>
  <w:footnote w:id="5">
    <w:p w14:paraId="2DA95328" w14:textId="61409A19" w:rsidR="00702DAA" w:rsidRDefault="00702DAA">
      <w:pPr>
        <w:pStyle w:val="Tekstprzypisudolnego"/>
      </w:pPr>
      <w:r>
        <w:rPr>
          <w:rStyle w:val="Odwoanieprzypisudolnego"/>
        </w:rPr>
        <w:footnoteRef/>
      </w:r>
      <w:r>
        <w:t xml:space="preserve"> Tamże., str. 48</w:t>
      </w:r>
    </w:p>
  </w:footnote>
  <w:footnote w:id="6">
    <w:p w14:paraId="23441C2C" w14:textId="0D6934F8" w:rsidR="0037395C" w:rsidRDefault="0037395C">
      <w:pPr>
        <w:pStyle w:val="Tekstprzypisudolnego"/>
      </w:pPr>
      <w:r>
        <w:rPr>
          <w:rStyle w:val="Odwoanieprzypisudolnego"/>
        </w:rPr>
        <w:footnoteRef/>
      </w:r>
      <w:r>
        <w:t xml:space="preserve"> J. Papuzińska, </w:t>
      </w:r>
      <w:r w:rsidRPr="0037395C">
        <w:rPr>
          <w:i/>
          <w:iCs/>
        </w:rPr>
        <w:t>Inicjacje literackie - problemy pierwszych kontaktów dziecka z książką</w:t>
      </w:r>
      <w:r>
        <w:t>, WSiP, Warszawa 1981r, str. 15</w:t>
      </w:r>
    </w:p>
  </w:footnote>
  <w:footnote w:id="7">
    <w:p w14:paraId="5529C352" w14:textId="6FCE4243" w:rsidR="00C5477C" w:rsidRDefault="00C5477C">
      <w:pPr>
        <w:pStyle w:val="Tekstprzypisudolnego"/>
      </w:pPr>
      <w:r>
        <w:rPr>
          <w:rStyle w:val="Odwoanieprzypisudolnego"/>
        </w:rPr>
        <w:footnoteRef/>
      </w:r>
      <w:r>
        <w:t xml:space="preserve"> Tamże., str. 15</w:t>
      </w:r>
    </w:p>
  </w:footnote>
  <w:footnote w:id="8">
    <w:p w14:paraId="29FEA7D3" w14:textId="3AD21B3C" w:rsidR="002E2813" w:rsidRDefault="002E2813">
      <w:pPr>
        <w:pStyle w:val="Tekstprzypisudolnego"/>
      </w:pPr>
      <w:r>
        <w:rPr>
          <w:rStyle w:val="Odwoanieprzypisudolnego"/>
        </w:rPr>
        <w:footnoteRef/>
      </w:r>
      <w:r>
        <w:t xml:space="preserve"> Tamże., str. 16</w:t>
      </w:r>
    </w:p>
  </w:footnote>
  <w:footnote w:id="9">
    <w:p w14:paraId="3035B572" w14:textId="1FB7B1AA" w:rsidR="007C124E" w:rsidRDefault="007C124E">
      <w:pPr>
        <w:pStyle w:val="Tekstprzypisudolnego"/>
      </w:pPr>
      <w:r>
        <w:rPr>
          <w:rStyle w:val="Odwoanieprzypisudolnego"/>
        </w:rPr>
        <w:footnoteRef/>
      </w:r>
      <w:r>
        <w:t xml:space="preserve"> Tamże., str. 17</w:t>
      </w:r>
    </w:p>
  </w:footnote>
  <w:footnote w:id="10">
    <w:p w14:paraId="1E15B265" w14:textId="174C010B" w:rsidR="005209F3" w:rsidRDefault="005209F3">
      <w:pPr>
        <w:pStyle w:val="Tekstprzypisudolnego"/>
      </w:pPr>
      <w:r>
        <w:rPr>
          <w:rStyle w:val="Odwoanieprzypisudolnego"/>
        </w:rPr>
        <w:footnoteRef/>
      </w:r>
      <w:r>
        <w:t xml:space="preserve"> Tamże., str.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C7909"/>
    <w:multiLevelType w:val="hybridMultilevel"/>
    <w:tmpl w:val="58D437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798712A1"/>
    <w:multiLevelType w:val="hybridMultilevel"/>
    <w:tmpl w:val="CC0C87D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720790553">
    <w:abstractNumId w:val="0"/>
  </w:num>
  <w:num w:numId="2" w16cid:durableId="85526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2E"/>
    <w:rsid w:val="0006150C"/>
    <w:rsid w:val="00195987"/>
    <w:rsid w:val="001D6D33"/>
    <w:rsid w:val="0022354D"/>
    <w:rsid w:val="00246C5B"/>
    <w:rsid w:val="00281F63"/>
    <w:rsid w:val="002E2813"/>
    <w:rsid w:val="002E7E2E"/>
    <w:rsid w:val="00373649"/>
    <w:rsid w:val="0037395C"/>
    <w:rsid w:val="003807C3"/>
    <w:rsid w:val="004068AB"/>
    <w:rsid w:val="004306A9"/>
    <w:rsid w:val="005209F3"/>
    <w:rsid w:val="0052197C"/>
    <w:rsid w:val="005A34AD"/>
    <w:rsid w:val="005E50FC"/>
    <w:rsid w:val="00630962"/>
    <w:rsid w:val="006A2BF3"/>
    <w:rsid w:val="00702DAA"/>
    <w:rsid w:val="007C124E"/>
    <w:rsid w:val="00835833"/>
    <w:rsid w:val="0092200F"/>
    <w:rsid w:val="009F0A21"/>
    <w:rsid w:val="00AC3B7F"/>
    <w:rsid w:val="00C5477C"/>
    <w:rsid w:val="00C831D9"/>
    <w:rsid w:val="00D33A90"/>
    <w:rsid w:val="00DA4C03"/>
    <w:rsid w:val="00EA4099"/>
    <w:rsid w:val="00F0239D"/>
    <w:rsid w:val="00F26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9286"/>
  <w15:chartTrackingRefBased/>
  <w15:docId w15:val="{F0AB0574-8EAD-4A3E-9F27-43E1BC9F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E7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E7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E7E2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E7E2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E7E2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E7E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E7E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7E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7E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7E2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E7E2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E7E2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E7E2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E7E2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E7E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E7E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E7E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E7E2E"/>
    <w:rPr>
      <w:rFonts w:eastAsiaTheme="majorEastAsia" w:cstheme="majorBidi"/>
      <w:color w:val="272727" w:themeColor="text1" w:themeTint="D8"/>
    </w:rPr>
  </w:style>
  <w:style w:type="paragraph" w:styleId="Tytu">
    <w:name w:val="Title"/>
    <w:basedOn w:val="Normalny"/>
    <w:next w:val="Normalny"/>
    <w:link w:val="TytuZnak"/>
    <w:uiPriority w:val="10"/>
    <w:qFormat/>
    <w:rsid w:val="002E7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7E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E7E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7E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E7E2E"/>
    <w:pPr>
      <w:spacing w:before="160"/>
      <w:jc w:val="center"/>
    </w:pPr>
    <w:rPr>
      <w:i/>
      <w:iCs/>
      <w:color w:val="404040" w:themeColor="text1" w:themeTint="BF"/>
    </w:rPr>
  </w:style>
  <w:style w:type="character" w:customStyle="1" w:styleId="CytatZnak">
    <w:name w:val="Cytat Znak"/>
    <w:basedOn w:val="Domylnaczcionkaakapitu"/>
    <w:link w:val="Cytat"/>
    <w:uiPriority w:val="29"/>
    <w:rsid w:val="002E7E2E"/>
    <w:rPr>
      <w:i/>
      <w:iCs/>
      <w:color w:val="404040" w:themeColor="text1" w:themeTint="BF"/>
    </w:rPr>
  </w:style>
  <w:style w:type="paragraph" w:styleId="Akapitzlist">
    <w:name w:val="List Paragraph"/>
    <w:basedOn w:val="Normalny"/>
    <w:uiPriority w:val="34"/>
    <w:qFormat/>
    <w:rsid w:val="002E7E2E"/>
    <w:pPr>
      <w:ind w:left="720"/>
      <w:contextualSpacing/>
    </w:pPr>
  </w:style>
  <w:style w:type="character" w:styleId="Wyrnienieintensywne">
    <w:name w:val="Intense Emphasis"/>
    <w:basedOn w:val="Domylnaczcionkaakapitu"/>
    <w:uiPriority w:val="21"/>
    <w:qFormat/>
    <w:rsid w:val="002E7E2E"/>
    <w:rPr>
      <w:i/>
      <w:iCs/>
      <w:color w:val="0F4761" w:themeColor="accent1" w:themeShade="BF"/>
    </w:rPr>
  </w:style>
  <w:style w:type="paragraph" w:styleId="Cytatintensywny">
    <w:name w:val="Intense Quote"/>
    <w:basedOn w:val="Normalny"/>
    <w:next w:val="Normalny"/>
    <w:link w:val="CytatintensywnyZnak"/>
    <w:uiPriority w:val="30"/>
    <w:qFormat/>
    <w:rsid w:val="002E7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E7E2E"/>
    <w:rPr>
      <w:i/>
      <w:iCs/>
      <w:color w:val="0F4761" w:themeColor="accent1" w:themeShade="BF"/>
    </w:rPr>
  </w:style>
  <w:style w:type="character" w:styleId="Odwoanieintensywne">
    <w:name w:val="Intense Reference"/>
    <w:basedOn w:val="Domylnaczcionkaakapitu"/>
    <w:uiPriority w:val="32"/>
    <w:qFormat/>
    <w:rsid w:val="002E7E2E"/>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2E7E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E7E2E"/>
    <w:rPr>
      <w:sz w:val="20"/>
      <w:szCs w:val="20"/>
    </w:rPr>
  </w:style>
  <w:style w:type="character" w:styleId="Odwoanieprzypisudolnego">
    <w:name w:val="footnote reference"/>
    <w:basedOn w:val="Domylnaczcionkaakapitu"/>
    <w:uiPriority w:val="99"/>
    <w:semiHidden/>
    <w:unhideWhenUsed/>
    <w:rsid w:val="002E7E2E"/>
    <w:rPr>
      <w:vertAlign w:val="superscript"/>
    </w:rPr>
  </w:style>
  <w:style w:type="paragraph" w:styleId="Nagwek">
    <w:name w:val="header"/>
    <w:basedOn w:val="Normalny"/>
    <w:link w:val="NagwekZnak"/>
    <w:uiPriority w:val="99"/>
    <w:unhideWhenUsed/>
    <w:rsid w:val="00223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54D"/>
  </w:style>
  <w:style w:type="paragraph" w:styleId="Stopka">
    <w:name w:val="footer"/>
    <w:basedOn w:val="Normalny"/>
    <w:link w:val="StopkaZnak"/>
    <w:uiPriority w:val="99"/>
    <w:unhideWhenUsed/>
    <w:rsid w:val="00223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7A6B-8353-4CDB-9C32-773201A8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1827</Words>
  <Characters>10965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Sznajder</dc:creator>
  <cp:keywords/>
  <dc:description/>
  <cp:lastModifiedBy>Agnieszka Grusiecka</cp:lastModifiedBy>
  <cp:revision>2</cp:revision>
  <dcterms:created xsi:type="dcterms:W3CDTF">2024-05-19T08:25:00Z</dcterms:created>
  <dcterms:modified xsi:type="dcterms:W3CDTF">2024-05-19T08:25:00Z</dcterms:modified>
</cp:coreProperties>
</file>